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EE17" w14:textId="77777777" w:rsidR="0052313B" w:rsidRDefault="0086424C">
      <w:pPr>
        <w:pStyle w:val="a3"/>
        <w:tabs>
          <w:tab w:val="left" w:pos="8225"/>
        </w:tabs>
        <w:ind w:left="334"/>
      </w:pPr>
      <w:r>
        <w:t xml:space="preserve"> </w:t>
      </w:r>
      <w:r w:rsidR="00B044B6">
        <w:rPr>
          <w:noProof/>
          <w:lang w:bidi="ar-SA"/>
        </w:rPr>
        <w:drawing>
          <wp:inline distT="0" distB="0" distL="0" distR="0" wp14:anchorId="326A657E" wp14:editId="36C45263">
            <wp:extent cx="2304636" cy="419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36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4B6">
        <w:tab/>
      </w:r>
      <w:r w:rsidR="00B044B6">
        <w:rPr>
          <w:noProof/>
          <w:position w:val="19"/>
          <w:lang w:bidi="ar-SA"/>
        </w:rPr>
        <w:drawing>
          <wp:inline distT="0" distB="0" distL="0" distR="0" wp14:anchorId="249981F9" wp14:editId="301BF76A">
            <wp:extent cx="1229628" cy="2895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28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C830" w14:textId="77777777" w:rsidR="0052313B" w:rsidRPr="00BC7002" w:rsidRDefault="00B044B6">
      <w:pPr>
        <w:pStyle w:val="1"/>
        <w:spacing w:before="24"/>
        <w:ind w:left="4395"/>
        <w:rPr>
          <w:sz w:val="24"/>
          <w:szCs w:val="24"/>
        </w:rPr>
      </w:pPr>
      <w:bookmarkStart w:id="0" w:name="ПРАЙС-ЛИСТ"/>
      <w:bookmarkEnd w:id="0"/>
      <w:r w:rsidRPr="00BC7002">
        <w:rPr>
          <w:sz w:val="24"/>
          <w:szCs w:val="24"/>
        </w:rPr>
        <w:t>ПРАЙС-ЛИСТ</w:t>
      </w:r>
    </w:p>
    <w:p w14:paraId="491BBF7D" w14:textId="77777777" w:rsidR="0052313B" w:rsidRPr="00BC7002" w:rsidRDefault="00B044B6">
      <w:pPr>
        <w:spacing w:before="2"/>
        <w:ind w:left="4392" w:right="4317"/>
        <w:jc w:val="center"/>
        <w:rPr>
          <w:rFonts w:ascii="Arial" w:hAnsi="Arial"/>
          <w:b/>
          <w:sz w:val="24"/>
          <w:szCs w:val="24"/>
        </w:rPr>
      </w:pPr>
      <w:bookmarkStart w:id="1" w:name="Услуги"/>
      <w:bookmarkEnd w:id="1"/>
      <w:r w:rsidRPr="00BC7002">
        <w:rPr>
          <w:rFonts w:ascii="Arial" w:hAnsi="Arial"/>
          <w:b/>
          <w:sz w:val="24"/>
          <w:szCs w:val="24"/>
        </w:rPr>
        <w:t>Услуги</w:t>
      </w:r>
    </w:p>
    <w:p w14:paraId="488E0762" w14:textId="77777777" w:rsidR="0052313B" w:rsidRPr="00BC7002" w:rsidRDefault="00B044B6">
      <w:pPr>
        <w:pStyle w:val="2"/>
        <w:spacing w:before="2"/>
        <w:ind w:left="260"/>
        <w:rPr>
          <w:sz w:val="20"/>
          <w:szCs w:val="20"/>
          <w:u w:val="none"/>
        </w:rPr>
      </w:pPr>
      <w:r w:rsidRPr="00BC7002">
        <w:rPr>
          <w:sz w:val="20"/>
          <w:szCs w:val="20"/>
          <w:u w:val="none"/>
        </w:rPr>
        <w:t>ТРАНСПОРТНЫЕ УСЛУГИ</w:t>
      </w:r>
    </w:p>
    <w:tbl>
      <w:tblPr>
        <w:tblStyle w:val="TableNormal"/>
        <w:tblW w:w="0" w:type="auto"/>
        <w:tblInd w:w="16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685"/>
        <w:gridCol w:w="1985"/>
        <w:gridCol w:w="2026"/>
        <w:gridCol w:w="1985"/>
      </w:tblGrid>
      <w:tr w:rsidR="0052313B" w14:paraId="6E12E053" w14:textId="77777777">
        <w:trPr>
          <w:trHeight w:val="2304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E26CD" w14:textId="77777777" w:rsidR="0052313B" w:rsidRDefault="0052313B">
            <w:pPr>
              <w:pStyle w:val="TableParagraph"/>
              <w:ind w:left="0"/>
              <w:rPr>
                <w:b/>
                <w:sz w:val="24"/>
              </w:rPr>
            </w:pPr>
          </w:p>
          <w:p w14:paraId="18E3450A" w14:textId="77777777" w:rsidR="0052313B" w:rsidRDefault="0052313B">
            <w:pPr>
              <w:pStyle w:val="TableParagraph"/>
              <w:ind w:left="0"/>
              <w:rPr>
                <w:b/>
                <w:sz w:val="24"/>
              </w:rPr>
            </w:pPr>
          </w:p>
          <w:p w14:paraId="61DC5DCF" w14:textId="77777777" w:rsidR="0052313B" w:rsidRDefault="0052313B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5E07AB7C" w14:textId="77777777" w:rsidR="0052313B" w:rsidRDefault="00B044B6">
            <w:pPr>
              <w:pStyle w:val="TableParagraph"/>
              <w:ind w:left="181" w:right="151" w:firstLine="614"/>
              <w:rPr>
                <w:b/>
              </w:rPr>
            </w:pPr>
            <w:r>
              <w:rPr>
                <w:b/>
              </w:rPr>
              <w:t>Районы г.Санкт-Петербурга</w:t>
            </w:r>
          </w:p>
        </w:tc>
        <w:tc>
          <w:tcPr>
            <w:tcW w:w="16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A935B" w14:textId="77777777" w:rsidR="0052313B" w:rsidRDefault="0052313B">
            <w:pPr>
              <w:pStyle w:val="TableParagraph"/>
              <w:ind w:left="0"/>
              <w:rPr>
                <w:b/>
              </w:rPr>
            </w:pPr>
          </w:p>
          <w:p w14:paraId="3303E5B2" w14:textId="77777777" w:rsidR="0052313B" w:rsidRDefault="0052313B">
            <w:pPr>
              <w:pStyle w:val="TableParagraph"/>
              <w:ind w:left="0"/>
              <w:rPr>
                <w:b/>
              </w:rPr>
            </w:pPr>
          </w:p>
          <w:p w14:paraId="378FBD20" w14:textId="77777777" w:rsidR="0052313B" w:rsidRDefault="0052313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05737D7" w14:textId="77777777" w:rsidR="0052313B" w:rsidRDefault="00B044B6">
            <w:pPr>
              <w:pStyle w:val="TableParagraph"/>
              <w:ind w:left="239" w:right="191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Колпинский Пушкинский</w:t>
            </w:r>
          </w:p>
          <w:p w14:paraId="4D05E3F5" w14:textId="77777777" w:rsidR="00BC7002" w:rsidRDefault="00BC7002">
            <w:pPr>
              <w:pStyle w:val="TableParagraph"/>
              <w:ind w:left="239" w:right="191" w:firstLine="33"/>
              <w:rPr>
                <w:b/>
                <w:sz w:val="20"/>
              </w:rPr>
            </w:pPr>
          </w:p>
          <w:p w14:paraId="76071853" w14:textId="77777777" w:rsidR="00B044B6" w:rsidRDefault="00B044B6" w:rsidP="00676C80">
            <w:pPr>
              <w:pStyle w:val="TableParagraph"/>
              <w:ind w:left="239" w:right="191" w:firstLine="33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D1EB1" w14:textId="77777777" w:rsidR="0052313B" w:rsidRPr="00740D3A" w:rsidRDefault="00740D3A" w:rsidP="00740D3A">
            <w:pPr>
              <w:pStyle w:val="TableParagraph"/>
              <w:spacing w:before="2"/>
              <w:ind w:left="0"/>
              <w:jc w:val="center"/>
              <w:rPr>
                <w:b/>
                <w:sz w:val="29"/>
                <w:u w:val="single"/>
              </w:rPr>
            </w:pPr>
            <w:r w:rsidRPr="00740D3A">
              <w:rPr>
                <w:b/>
                <w:sz w:val="29"/>
                <w:u w:val="single"/>
              </w:rPr>
              <w:t>ЮГ</w:t>
            </w:r>
          </w:p>
          <w:p w14:paraId="08CF2D91" w14:textId="77777777" w:rsidR="0052313B" w:rsidRDefault="00B044B6">
            <w:pPr>
              <w:pStyle w:val="TableParagraph"/>
              <w:spacing w:before="1"/>
              <w:ind w:left="205" w:right="17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Кировский Красносельский Московский Невский Петродворцовый Фрунзенский</w:t>
            </w:r>
          </w:p>
          <w:p w14:paraId="0F13CF2C" w14:textId="77777777" w:rsidR="0052313B" w:rsidRDefault="00B044B6">
            <w:pPr>
              <w:pStyle w:val="TableParagraph"/>
              <w:ind w:left="441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г. Тосно</w:t>
            </w:r>
          </w:p>
        </w:tc>
        <w:tc>
          <w:tcPr>
            <w:tcW w:w="2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F8701" w14:textId="77777777" w:rsidR="00740D3A" w:rsidRPr="00BC7002" w:rsidRDefault="00740D3A" w:rsidP="00BC7002">
            <w:pPr>
              <w:pStyle w:val="TableParagraph"/>
              <w:spacing w:before="2"/>
              <w:ind w:left="0"/>
              <w:jc w:val="center"/>
              <w:rPr>
                <w:b/>
                <w:sz w:val="29"/>
                <w:u w:val="single"/>
              </w:rPr>
            </w:pPr>
            <w:r w:rsidRPr="00BC7002">
              <w:rPr>
                <w:b/>
                <w:sz w:val="29"/>
                <w:u w:val="single"/>
              </w:rPr>
              <w:t>Центр</w:t>
            </w:r>
          </w:p>
          <w:p w14:paraId="36EAF7CC" w14:textId="77777777" w:rsidR="0052313B" w:rsidRDefault="00B044B6">
            <w:pPr>
              <w:pStyle w:val="TableParagraph"/>
              <w:ind w:left="109" w:right="7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Адмиралтейский Василеостровский Выборгский Калининский </w:t>
            </w:r>
            <w:r>
              <w:rPr>
                <w:b/>
                <w:w w:val="95"/>
                <w:sz w:val="20"/>
              </w:rPr>
              <w:t xml:space="preserve">Красногвардейский </w:t>
            </w:r>
            <w:r>
              <w:rPr>
                <w:b/>
                <w:sz w:val="20"/>
              </w:rPr>
              <w:t>Петроградский Приморский Центральный</w:t>
            </w:r>
          </w:p>
          <w:p w14:paraId="6F311D0E" w14:textId="77777777" w:rsidR="0052313B" w:rsidRDefault="0052313B">
            <w:pPr>
              <w:pStyle w:val="TableParagraph"/>
              <w:spacing w:line="230" w:lineRule="exact"/>
              <w:ind w:left="378" w:right="346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49B05" w14:textId="77777777" w:rsidR="0052313B" w:rsidRPr="00BC7002" w:rsidRDefault="00740D3A" w:rsidP="00BC7002">
            <w:pPr>
              <w:pStyle w:val="TableParagraph"/>
              <w:spacing w:before="2"/>
              <w:ind w:left="0"/>
              <w:jc w:val="center"/>
              <w:rPr>
                <w:b/>
                <w:sz w:val="29"/>
                <w:u w:val="single"/>
              </w:rPr>
            </w:pPr>
            <w:r w:rsidRPr="00BC7002">
              <w:rPr>
                <w:b/>
                <w:sz w:val="29"/>
                <w:u w:val="single"/>
              </w:rPr>
              <w:t>ЗАПАД</w:t>
            </w:r>
          </w:p>
          <w:p w14:paraId="5F2BEF3F" w14:textId="77777777" w:rsidR="0052313B" w:rsidRDefault="0052313B">
            <w:pPr>
              <w:pStyle w:val="TableParagraph"/>
              <w:ind w:left="0"/>
              <w:rPr>
                <w:b/>
              </w:rPr>
            </w:pPr>
          </w:p>
          <w:p w14:paraId="33863B53" w14:textId="77777777" w:rsidR="0052313B" w:rsidRDefault="0052313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F9EA729" w14:textId="77777777" w:rsidR="0052313B" w:rsidRDefault="00B044B6">
            <w:pPr>
              <w:pStyle w:val="TableParagraph"/>
              <w:ind w:left="276" w:right="242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Кронштадт Курортный Ломоносовский</w:t>
            </w:r>
          </w:p>
          <w:p w14:paraId="447F98BA" w14:textId="77777777" w:rsidR="004125BB" w:rsidRDefault="004125BB">
            <w:pPr>
              <w:pStyle w:val="TableParagraph"/>
              <w:ind w:left="276" w:right="242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г. Всеволожск г. Гатчина</w:t>
            </w:r>
          </w:p>
        </w:tc>
      </w:tr>
      <w:tr w:rsidR="0052313B" w14:paraId="2D37900B" w14:textId="77777777" w:rsidTr="0049272C">
        <w:trPr>
          <w:trHeight w:val="452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34B84D" w14:textId="77777777" w:rsidR="0052313B" w:rsidRDefault="00B044B6">
            <w:pPr>
              <w:pStyle w:val="TableParagraph"/>
              <w:spacing w:before="87"/>
              <w:ind w:left="345"/>
              <w:rPr>
                <w:b/>
              </w:rPr>
            </w:pPr>
            <w:r>
              <w:rPr>
                <w:b/>
              </w:rPr>
              <w:t>Цена за 1 кг веса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8F4E65" w14:textId="77777777" w:rsidR="0052313B" w:rsidRDefault="00B044B6" w:rsidP="0049272C">
            <w:pPr>
              <w:pStyle w:val="TableParagraph"/>
              <w:ind w:left="41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322A">
              <w:rPr>
                <w:b/>
              </w:rPr>
              <w:t>,30</w:t>
            </w:r>
            <w:r>
              <w:rPr>
                <w:b/>
              </w:rPr>
              <w:t xml:space="preserve"> руб./кг</w:t>
            </w:r>
          </w:p>
          <w:p w14:paraId="3EBF4C29" w14:textId="77777777" w:rsidR="00B044B6" w:rsidRDefault="00B044B6" w:rsidP="0049272C">
            <w:pPr>
              <w:pStyle w:val="TableParagraph"/>
              <w:ind w:left="417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D9A812" w14:textId="77777777" w:rsidR="0052313B" w:rsidRDefault="00B044B6" w:rsidP="0049272C">
            <w:pPr>
              <w:pStyle w:val="TableParagraph"/>
              <w:ind w:left="56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76C80">
              <w:rPr>
                <w:b/>
              </w:rPr>
              <w:t>,</w:t>
            </w:r>
            <w:r w:rsidR="000A322A">
              <w:rPr>
                <w:b/>
              </w:rPr>
              <w:t>8</w:t>
            </w:r>
            <w:r w:rsidR="00676C80">
              <w:rPr>
                <w:b/>
              </w:rPr>
              <w:t>0</w:t>
            </w:r>
            <w:r>
              <w:rPr>
                <w:b/>
              </w:rPr>
              <w:t xml:space="preserve"> руб./кг</w:t>
            </w:r>
          </w:p>
          <w:p w14:paraId="781198F2" w14:textId="77777777" w:rsidR="00B044B6" w:rsidRDefault="00B044B6" w:rsidP="0049272C">
            <w:pPr>
              <w:pStyle w:val="TableParagraph"/>
              <w:ind w:left="565"/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257705" w14:textId="77777777" w:rsidR="0052313B" w:rsidRDefault="000A322A" w:rsidP="0049272C">
            <w:pPr>
              <w:pStyle w:val="TableParagraph"/>
              <w:ind w:left="378" w:right="344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9272C">
              <w:rPr>
                <w:b/>
              </w:rPr>
              <w:t>,60</w:t>
            </w:r>
            <w:r w:rsidR="00B044B6">
              <w:rPr>
                <w:b/>
              </w:rPr>
              <w:t xml:space="preserve"> руб./кг</w:t>
            </w:r>
          </w:p>
          <w:p w14:paraId="7653E570" w14:textId="77777777" w:rsidR="00B044B6" w:rsidRDefault="00B044B6" w:rsidP="0049272C">
            <w:pPr>
              <w:pStyle w:val="TableParagraph"/>
              <w:ind w:left="378" w:right="344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95E5BD" w14:textId="77777777" w:rsidR="0052313B" w:rsidRDefault="000A322A" w:rsidP="0049272C">
            <w:pPr>
              <w:pStyle w:val="TableParagraph"/>
              <w:ind w:right="412"/>
              <w:rPr>
                <w:b/>
              </w:rPr>
            </w:pPr>
            <w:r>
              <w:rPr>
                <w:b/>
              </w:rPr>
              <w:t xml:space="preserve">   10</w:t>
            </w:r>
            <w:r w:rsidR="0049272C">
              <w:rPr>
                <w:b/>
              </w:rPr>
              <w:t>,</w:t>
            </w:r>
            <w:r>
              <w:rPr>
                <w:b/>
              </w:rPr>
              <w:t>1</w:t>
            </w:r>
            <w:r w:rsidR="0049272C">
              <w:rPr>
                <w:b/>
              </w:rPr>
              <w:t>0</w:t>
            </w:r>
            <w:r w:rsidR="00B044B6">
              <w:rPr>
                <w:b/>
              </w:rPr>
              <w:t xml:space="preserve"> руб./кг</w:t>
            </w:r>
          </w:p>
          <w:p w14:paraId="109B3471" w14:textId="77777777" w:rsidR="00B044B6" w:rsidRDefault="00B044B6" w:rsidP="0049272C">
            <w:pPr>
              <w:pStyle w:val="TableParagraph"/>
              <w:ind w:right="3"/>
              <w:jc w:val="center"/>
              <w:rPr>
                <w:b/>
              </w:rPr>
            </w:pPr>
          </w:p>
        </w:tc>
      </w:tr>
      <w:tr w:rsidR="0052313B" w14:paraId="0B0A5157" w14:textId="77777777" w:rsidTr="0049272C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9DCA4A" w14:textId="77777777" w:rsidR="0052313B" w:rsidRDefault="00B044B6">
            <w:pPr>
              <w:pStyle w:val="TableParagraph"/>
              <w:spacing w:line="242" w:lineRule="exact"/>
              <w:ind w:left="145" w:right="117"/>
              <w:jc w:val="center"/>
              <w:rPr>
                <w:b/>
              </w:rPr>
            </w:pPr>
            <w:r>
              <w:rPr>
                <w:b/>
              </w:rPr>
              <w:t>Минимальная цена</w:t>
            </w:r>
          </w:p>
          <w:p w14:paraId="0B665FFD" w14:textId="77777777" w:rsidR="0052313B" w:rsidRDefault="00B044B6">
            <w:pPr>
              <w:pStyle w:val="TableParagraph"/>
              <w:spacing w:line="244" w:lineRule="exact"/>
              <w:ind w:left="145" w:right="117"/>
              <w:jc w:val="center"/>
              <w:rPr>
                <w:b/>
              </w:rPr>
            </w:pPr>
            <w:r>
              <w:rPr>
                <w:b/>
              </w:rPr>
              <w:t>за один адрес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7D1DFC" w14:textId="77777777" w:rsidR="0052313B" w:rsidRDefault="00B044B6" w:rsidP="0049272C">
            <w:pPr>
              <w:pStyle w:val="TableParagraph"/>
              <w:ind w:left="366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0A322A">
              <w:rPr>
                <w:b/>
              </w:rPr>
              <w:t>7</w:t>
            </w:r>
            <w:r>
              <w:rPr>
                <w:b/>
              </w:rPr>
              <w:t>00 руб.</w:t>
            </w:r>
          </w:p>
          <w:p w14:paraId="67F44BC6" w14:textId="77777777" w:rsidR="00B044B6" w:rsidRDefault="00B044B6" w:rsidP="0049272C">
            <w:pPr>
              <w:pStyle w:val="TableParagraph"/>
              <w:ind w:left="239" w:right="191" w:firstLine="3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BD541" w14:textId="77777777" w:rsidR="0052313B" w:rsidRDefault="00676C80" w:rsidP="0049272C">
            <w:pPr>
              <w:pStyle w:val="TableParagraph"/>
              <w:ind w:left="517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0A322A">
              <w:rPr>
                <w:b/>
              </w:rPr>
              <w:t>5</w:t>
            </w:r>
            <w:r w:rsidR="00B044B6">
              <w:rPr>
                <w:b/>
              </w:rPr>
              <w:t>00 руб.</w:t>
            </w:r>
          </w:p>
          <w:p w14:paraId="3B00EECA" w14:textId="77777777" w:rsidR="00B044B6" w:rsidRDefault="00B044B6" w:rsidP="0049272C">
            <w:pPr>
              <w:pStyle w:val="TableParagraph"/>
              <w:ind w:left="239" w:right="191" w:firstLine="33"/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D57C7F" w14:textId="77777777" w:rsidR="0052313B" w:rsidRDefault="00B044B6" w:rsidP="0049272C">
            <w:pPr>
              <w:pStyle w:val="TableParagraph"/>
              <w:ind w:left="377" w:right="34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9272C">
              <w:rPr>
                <w:b/>
              </w:rPr>
              <w:t xml:space="preserve"> </w:t>
            </w:r>
            <w:r w:rsidR="000A322A">
              <w:rPr>
                <w:b/>
              </w:rPr>
              <w:t>8</w:t>
            </w:r>
            <w:r>
              <w:rPr>
                <w:b/>
              </w:rPr>
              <w:t>00 руб.</w:t>
            </w:r>
          </w:p>
          <w:p w14:paraId="7215E80E" w14:textId="77777777" w:rsidR="00B044B6" w:rsidRDefault="00B044B6" w:rsidP="0049272C">
            <w:pPr>
              <w:pStyle w:val="TableParagraph"/>
              <w:ind w:left="239" w:right="191" w:firstLine="3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744BB5" w14:textId="77777777" w:rsidR="00B044B6" w:rsidRDefault="000A322A" w:rsidP="0049272C">
            <w:pPr>
              <w:pStyle w:val="TableParagraph"/>
              <w:tabs>
                <w:tab w:val="left" w:pos="1982"/>
              </w:tabs>
              <w:ind w:left="239" w:right="3" w:firstLine="33"/>
              <w:jc w:val="center"/>
              <w:rPr>
                <w:b/>
                <w:sz w:val="20"/>
              </w:rPr>
            </w:pPr>
            <w:r>
              <w:rPr>
                <w:b/>
              </w:rPr>
              <w:t>5 000</w:t>
            </w:r>
            <w:r w:rsidR="00B044B6">
              <w:rPr>
                <w:b/>
              </w:rPr>
              <w:t xml:space="preserve"> руб.</w:t>
            </w:r>
          </w:p>
          <w:p w14:paraId="01894AE1" w14:textId="77777777" w:rsidR="0052313B" w:rsidRDefault="0052313B" w:rsidP="0049272C">
            <w:pPr>
              <w:pStyle w:val="TableParagraph"/>
              <w:tabs>
                <w:tab w:val="left" w:pos="1982"/>
              </w:tabs>
              <w:ind w:left="239" w:right="3" w:firstLine="33"/>
              <w:jc w:val="center"/>
              <w:rPr>
                <w:b/>
              </w:rPr>
            </w:pPr>
          </w:p>
        </w:tc>
      </w:tr>
      <w:tr w:rsidR="0052313B" w14:paraId="359A781C" w14:textId="77777777" w:rsidTr="0049272C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DF218B" w14:textId="77777777" w:rsidR="0052313B" w:rsidRDefault="00B044B6">
            <w:pPr>
              <w:pStyle w:val="TableParagraph"/>
              <w:spacing w:line="242" w:lineRule="exact"/>
              <w:ind w:left="145" w:right="119"/>
              <w:jc w:val="center"/>
              <w:rPr>
                <w:b/>
              </w:rPr>
            </w:pPr>
            <w:r>
              <w:rPr>
                <w:b/>
              </w:rPr>
              <w:t>Максимальная цена</w:t>
            </w:r>
          </w:p>
          <w:p w14:paraId="7C16938B" w14:textId="77777777" w:rsidR="0052313B" w:rsidRDefault="00B044B6">
            <w:pPr>
              <w:pStyle w:val="TableParagraph"/>
              <w:spacing w:line="244" w:lineRule="exact"/>
              <w:ind w:left="145" w:right="117"/>
              <w:jc w:val="center"/>
              <w:rPr>
                <w:b/>
              </w:rPr>
            </w:pPr>
            <w:r>
              <w:rPr>
                <w:b/>
              </w:rPr>
              <w:t>за один адрес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272CFB" w14:textId="77777777" w:rsidR="0052313B" w:rsidRDefault="00B044B6" w:rsidP="0049272C">
            <w:pPr>
              <w:pStyle w:val="TableParagraph"/>
              <w:ind w:left="366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0A322A">
              <w:rPr>
                <w:b/>
              </w:rPr>
              <w:t>6</w:t>
            </w:r>
            <w:r>
              <w:rPr>
                <w:b/>
              </w:rPr>
              <w:t>00 руб.</w:t>
            </w:r>
          </w:p>
          <w:p w14:paraId="3EF53D39" w14:textId="77777777" w:rsidR="00B044B6" w:rsidRDefault="00B044B6" w:rsidP="0049272C">
            <w:pPr>
              <w:pStyle w:val="TableParagraph"/>
              <w:ind w:left="239" w:right="191" w:firstLine="3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3A9BB5" w14:textId="77777777" w:rsidR="0052313B" w:rsidRDefault="000A322A" w:rsidP="0049272C">
            <w:pPr>
              <w:pStyle w:val="TableParagraph"/>
              <w:ind w:left="517"/>
              <w:jc w:val="center"/>
              <w:rPr>
                <w:b/>
              </w:rPr>
            </w:pPr>
            <w:r>
              <w:rPr>
                <w:b/>
              </w:rPr>
              <w:t>10 100</w:t>
            </w:r>
            <w:r w:rsidR="00B044B6">
              <w:rPr>
                <w:b/>
              </w:rPr>
              <w:t xml:space="preserve"> руб.</w:t>
            </w:r>
          </w:p>
          <w:p w14:paraId="20744D17" w14:textId="77777777" w:rsidR="00B044B6" w:rsidRDefault="00B044B6" w:rsidP="0049272C">
            <w:pPr>
              <w:pStyle w:val="TableParagraph"/>
              <w:ind w:left="239" w:right="191" w:firstLine="33"/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BE3922" w14:textId="77777777" w:rsidR="0052313B" w:rsidRDefault="0049272C" w:rsidP="0049272C">
            <w:pPr>
              <w:pStyle w:val="TableParagraph"/>
              <w:ind w:left="377" w:right="34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22A">
              <w:rPr>
                <w:b/>
              </w:rPr>
              <w:t>1 600</w:t>
            </w:r>
            <w:r w:rsidR="00B044B6">
              <w:rPr>
                <w:b/>
              </w:rPr>
              <w:t xml:space="preserve"> руб.</w:t>
            </w:r>
          </w:p>
          <w:p w14:paraId="24A295A9" w14:textId="77777777" w:rsidR="00B044B6" w:rsidRDefault="00B044B6" w:rsidP="0049272C">
            <w:pPr>
              <w:pStyle w:val="TableParagraph"/>
              <w:ind w:left="239" w:right="191" w:firstLine="3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5432BD" w14:textId="77777777" w:rsidR="0052313B" w:rsidRDefault="0049272C" w:rsidP="0049272C">
            <w:pPr>
              <w:pStyle w:val="TableParagraph"/>
              <w:ind w:left="445" w:right="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22A">
              <w:rPr>
                <w:b/>
              </w:rPr>
              <w:t>1 600</w:t>
            </w:r>
            <w:r w:rsidR="00B044B6">
              <w:rPr>
                <w:b/>
              </w:rPr>
              <w:t xml:space="preserve"> руб.</w:t>
            </w:r>
          </w:p>
          <w:p w14:paraId="152B34EF" w14:textId="77777777" w:rsidR="00B044B6" w:rsidRDefault="00B044B6" w:rsidP="0049272C">
            <w:pPr>
              <w:pStyle w:val="TableParagraph"/>
              <w:ind w:left="239" w:right="191" w:firstLine="33"/>
              <w:jc w:val="center"/>
              <w:rPr>
                <w:b/>
              </w:rPr>
            </w:pPr>
          </w:p>
        </w:tc>
      </w:tr>
    </w:tbl>
    <w:p w14:paraId="01FEA85C" w14:textId="77777777" w:rsidR="0052313B" w:rsidRDefault="00B044B6">
      <w:pPr>
        <w:pStyle w:val="a3"/>
        <w:spacing w:before="29"/>
      </w:pPr>
      <w:r>
        <w:t>Разгрузка крупногабаритных изделий весом более 50 кг:</w:t>
      </w:r>
    </w:p>
    <w:p w14:paraId="218D9143" w14:textId="77777777" w:rsidR="0052313B" w:rsidRDefault="00827EEA">
      <w:pPr>
        <w:pStyle w:val="a3"/>
        <w:spacing w:before="1"/>
      </w:pPr>
      <w:r>
        <w:t>-1</w:t>
      </w:r>
      <w:r w:rsidR="000A322A">
        <w:t>5</w:t>
      </w:r>
      <w:r w:rsidR="00B044B6">
        <w:t xml:space="preserve"> рублей за 1 кг веса изделия.</w:t>
      </w:r>
    </w:p>
    <w:p w14:paraId="4F0A87E4" w14:textId="77777777" w:rsidR="0052313B" w:rsidRDefault="00B044B6">
      <w:pPr>
        <w:pStyle w:val="a3"/>
      </w:pPr>
      <w:r>
        <w:t>Транспортные услуги в пределах Ленинградской области:</w:t>
      </w:r>
    </w:p>
    <w:p w14:paraId="620C0A6C" w14:textId="77777777" w:rsidR="0052313B" w:rsidRDefault="00827EEA">
      <w:pPr>
        <w:pStyle w:val="a3"/>
        <w:spacing w:before="1"/>
      </w:pPr>
      <w:r>
        <w:t xml:space="preserve">- </w:t>
      </w:r>
      <w:r w:rsidR="000A322A">
        <w:t>40</w:t>
      </w:r>
      <w:r w:rsidR="00B044B6">
        <w:t xml:space="preserve"> рублей за 1 км (туда и обратно от Колпино).</w:t>
      </w:r>
    </w:p>
    <w:p w14:paraId="02F8ADDA" w14:textId="77777777" w:rsidR="0052313B" w:rsidRPr="00BC7002" w:rsidRDefault="00B044B6">
      <w:pPr>
        <w:pStyle w:val="2"/>
        <w:rPr>
          <w:sz w:val="20"/>
          <w:szCs w:val="20"/>
          <w:u w:val="none"/>
        </w:rPr>
      </w:pPr>
      <w:r w:rsidRPr="00BC7002">
        <w:rPr>
          <w:sz w:val="20"/>
          <w:szCs w:val="20"/>
          <w:u w:val="thick"/>
        </w:rPr>
        <w:t>ТАКЕЛАЖНЫЕ УСЛУГИ</w:t>
      </w:r>
    </w:p>
    <w:p w14:paraId="193224CB" w14:textId="77777777" w:rsidR="00B044B6" w:rsidRDefault="00827EEA">
      <w:pPr>
        <w:pStyle w:val="a3"/>
        <w:spacing w:before="42"/>
        <w:ind w:right="4026" w:hanging="1"/>
      </w:pPr>
      <w:r>
        <w:t xml:space="preserve">Такелажные услуги – из расчета </w:t>
      </w:r>
      <w:r w:rsidR="000A322A">
        <w:rPr>
          <w:b/>
        </w:rPr>
        <w:t>10</w:t>
      </w:r>
      <w:r w:rsidR="00B044B6" w:rsidRPr="00827EEA">
        <w:rPr>
          <w:b/>
        </w:rPr>
        <w:t xml:space="preserve"> рублей</w:t>
      </w:r>
      <w:r w:rsidR="00B044B6">
        <w:t xml:space="preserve"> за 1 килограмм веса (вес брутто).</w:t>
      </w:r>
    </w:p>
    <w:p w14:paraId="33BA33C0" w14:textId="77777777" w:rsidR="0052313B" w:rsidRDefault="00B044B6">
      <w:pPr>
        <w:pStyle w:val="a3"/>
        <w:spacing w:before="42"/>
        <w:ind w:right="4026" w:hanging="1"/>
      </w:pPr>
      <w:r>
        <w:t>При подъеме выше первого этажа цена умножается на количество этажей. При наличии грузового лифта – расчет как за 2-ой этаж.</w:t>
      </w:r>
    </w:p>
    <w:p w14:paraId="0960197B" w14:textId="77777777" w:rsidR="0052313B" w:rsidRPr="00BC7002" w:rsidRDefault="00B044B6">
      <w:pPr>
        <w:pStyle w:val="2"/>
        <w:spacing w:before="4"/>
        <w:rPr>
          <w:sz w:val="20"/>
          <w:szCs w:val="20"/>
          <w:u w:val="none"/>
        </w:rPr>
      </w:pPr>
      <w:r w:rsidRPr="00BC7002">
        <w:rPr>
          <w:sz w:val="20"/>
          <w:szCs w:val="20"/>
          <w:u w:val="thick"/>
        </w:rPr>
        <w:t>ВЫЕЗД НА ЗАМЕРЫ и СОСТАВЛЕНИЕ ПЛАНИРОВКИ</w:t>
      </w:r>
    </w:p>
    <w:p w14:paraId="46BE3729" w14:textId="77777777" w:rsidR="00827EEA" w:rsidRDefault="00B044B6" w:rsidP="00A05CA4">
      <w:pPr>
        <w:pStyle w:val="a3"/>
        <w:spacing w:before="42"/>
        <w:ind w:right="120"/>
      </w:pPr>
      <w:r>
        <w:t>Выезд на замеры и составл</w:t>
      </w:r>
      <w:r w:rsidR="00827EEA">
        <w:t>ен</w:t>
      </w:r>
      <w:r w:rsidR="00676C80">
        <w:t xml:space="preserve">ие планировки – </w:t>
      </w:r>
      <w:r w:rsidR="004776ED">
        <w:t>4</w:t>
      </w:r>
      <w:r w:rsidR="00676C80">
        <w:t xml:space="preserve"> 000* рублей (</w:t>
      </w:r>
      <w:r w:rsidR="00827EEA">
        <w:t>в пределах КАД)</w:t>
      </w:r>
      <w:r w:rsidR="004125BB">
        <w:t xml:space="preserve">. </w:t>
      </w:r>
      <w:r w:rsidR="00676C80">
        <w:t>Стоимость в</w:t>
      </w:r>
      <w:r w:rsidR="00827EEA" w:rsidRPr="00827EEA">
        <w:t>ыезд</w:t>
      </w:r>
      <w:r w:rsidR="00676C80">
        <w:t>а</w:t>
      </w:r>
      <w:r w:rsidR="00827EEA" w:rsidRPr="00827EEA">
        <w:t xml:space="preserve"> на </w:t>
      </w:r>
      <w:r w:rsidR="00676C80">
        <w:t xml:space="preserve">замеры и составления  планировки </w:t>
      </w:r>
      <w:r w:rsidR="00A05CA4">
        <w:rPr>
          <w:b/>
        </w:rPr>
        <w:t xml:space="preserve">за </w:t>
      </w:r>
      <w:r w:rsidR="00676C80" w:rsidRPr="00676C80">
        <w:rPr>
          <w:b/>
        </w:rPr>
        <w:t>пределами КАД</w:t>
      </w:r>
      <w:r w:rsidR="00676C80">
        <w:t xml:space="preserve"> уточняйте у менеджера.</w:t>
      </w:r>
    </w:p>
    <w:p w14:paraId="0A56F192" w14:textId="77777777" w:rsidR="0052313B" w:rsidRDefault="00B044B6" w:rsidP="00B044B6">
      <w:pPr>
        <w:pStyle w:val="a3"/>
        <w:spacing w:before="42"/>
        <w:ind w:right="4224"/>
      </w:pPr>
      <w:r>
        <w:t xml:space="preserve">Составление планировки – </w:t>
      </w:r>
      <w:r w:rsidR="004776ED">
        <w:t>3</w:t>
      </w:r>
      <w:r>
        <w:t xml:space="preserve"> 000* рублей.</w:t>
      </w:r>
    </w:p>
    <w:p w14:paraId="447E2111" w14:textId="77777777" w:rsidR="0052313B" w:rsidRDefault="00B044B6">
      <w:pPr>
        <w:pStyle w:val="a3"/>
        <w:spacing w:before="1"/>
      </w:pPr>
      <w:r>
        <w:t>* Стоимость услуг по замерам и составлению планировки вычитается из стоимости заказа при сумме заказа (без услуг)</w:t>
      </w:r>
    </w:p>
    <w:p w14:paraId="35C75767" w14:textId="77777777" w:rsidR="00BC7002" w:rsidRDefault="004776ED" w:rsidP="00BC7002">
      <w:pPr>
        <w:pStyle w:val="2"/>
        <w:ind w:left="260"/>
        <w:rPr>
          <w:u w:val="thick"/>
        </w:rPr>
      </w:pPr>
      <w:r>
        <w:rPr>
          <w:b w:val="0"/>
          <w:bCs w:val="0"/>
          <w:sz w:val="20"/>
          <w:szCs w:val="20"/>
          <w:u w:val="none"/>
        </w:rPr>
        <w:t>5</w:t>
      </w:r>
      <w:r w:rsidR="00B044B6" w:rsidRPr="00BC7002">
        <w:rPr>
          <w:b w:val="0"/>
          <w:bCs w:val="0"/>
          <w:sz w:val="20"/>
          <w:szCs w:val="20"/>
          <w:u w:val="none"/>
        </w:rPr>
        <w:t>0 000 рублей и более.</w:t>
      </w:r>
      <w:r w:rsidR="00BC7002" w:rsidRPr="00BC7002">
        <w:rPr>
          <w:u w:val="none"/>
        </w:rPr>
        <w:t xml:space="preserve">                                               </w:t>
      </w:r>
      <w:r w:rsidR="00BC7002">
        <w:rPr>
          <w:u w:val="thick"/>
        </w:rPr>
        <w:t>СБОРКА</w:t>
      </w:r>
    </w:p>
    <w:p w14:paraId="3B70D62C" w14:textId="77777777" w:rsidR="00B3452E" w:rsidRDefault="00B3452E" w:rsidP="00BC7002">
      <w:pPr>
        <w:pStyle w:val="2"/>
        <w:ind w:left="260"/>
        <w:rPr>
          <w:u w:val="thick"/>
        </w:rPr>
      </w:pPr>
      <w:r>
        <w:rPr>
          <w:u w:val="thick"/>
        </w:rPr>
        <w:t>Стоимость монтажа рассчитывается в следующем порядке:</w:t>
      </w:r>
    </w:p>
    <w:p w14:paraId="72D521F5" w14:textId="77777777" w:rsidR="00B3452E" w:rsidRPr="00B3452E" w:rsidRDefault="00B3452E" w:rsidP="00B3452E">
      <w:pPr>
        <w:pStyle w:val="2"/>
        <w:numPr>
          <w:ilvl w:val="0"/>
          <w:numId w:val="1"/>
        </w:numPr>
        <w:rPr>
          <w:b w:val="0"/>
        </w:rPr>
      </w:pPr>
      <w:r w:rsidRPr="00B3452E">
        <w:rPr>
          <w:b w:val="0"/>
        </w:rPr>
        <w:t>При сумме заказа 150 000 руб. и более стоимость монтажа составляет 10% от стоимости продукции без учета стоимости такелажа и доставки.</w:t>
      </w:r>
    </w:p>
    <w:p w14:paraId="7584BB3F" w14:textId="77777777" w:rsidR="00B3452E" w:rsidRPr="00B3452E" w:rsidRDefault="00B3452E" w:rsidP="00B3452E">
      <w:pPr>
        <w:pStyle w:val="2"/>
        <w:numPr>
          <w:ilvl w:val="0"/>
          <w:numId w:val="1"/>
        </w:numPr>
        <w:rPr>
          <w:b w:val="0"/>
        </w:rPr>
      </w:pPr>
      <w:r w:rsidRPr="00B3452E">
        <w:rPr>
          <w:b w:val="0"/>
        </w:rPr>
        <w:t xml:space="preserve">При сумме заказа до 150 000 руб. стоимость монтажа рассчитывается </w:t>
      </w:r>
      <w:r>
        <w:rPr>
          <w:b w:val="0"/>
        </w:rPr>
        <w:t>согласно таблице:</w:t>
      </w:r>
    </w:p>
    <w:p w14:paraId="00105AD9" w14:textId="77777777" w:rsidR="0052313B" w:rsidRDefault="0052313B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262"/>
      </w:tblGrid>
      <w:tr w:rsidR="0052313B" w14:paraId="6FEE9D66" w14:textId="77777777">
        <w:trPr>
          <w:trHeight w:val="277"/>
        </w:trPr>
        <w:tc>
          <w:tcPr>
            <w:tcW w:w="7054" w:type="dxa"/>
          </w:tcPr>
          <w:p w14:paraId="0E79ED29" w14:textId="77777777" w:rsidR="0052313B" w:rsidRDefault="00B044B6">
            <w:pPr>
              <w:pStyle w:val="TableParagraph"/>
              <w:spacing w:line="257" w:lineRule="exact"/>
              <w:ind w:left="2332"/>
              <w:rPr>
                <w:sz w:val="24"/>
              </w:rPr>
            </w:pPr>
            <w:r>
              <w:rPr>
                <w:sz w:val="24"/>
              </w:rPr>
              <w:t>Наименование изделий</w:t>
            </w:r>
          </w:p>
        </w:tc>
        <w:tc>
          <w:tcPr>
            <w:tcW w:w="3262" w:type="dxa"/>
          </w:tcPr>
          <w:p w14:paraId="768BE574" w14:textId="77777777" w:rsidR="0052313B" w:rsidRDefault="00B044B6">
            <w:pPr>
              <w:pStyle w:val="TableParagraph"/>
              <w:spacing w:line="257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Цена**</w:t>
            </w:r>
          </w:p>
        </w:tc>
      </w:tr>
      <w:tr w:rsidR="0073375C" w14:paraId="163E04B9" w14:textId="77777777" w:rsidTr="0073375C">
        <w:trPr>
          <w:trHeight w:val="887"/>
        </w:trPr>
        <w:tc>
          <w:tcPr>
            <w:tcW w:w="7054" w:type="dxa"/>
            <w:vAlign w:val="center"/>
          </w:tcPr>
          <w:p w14:paraId="30194F69" w14:textId="77777777" w:rsidR="0073375C" w:rsidRPr="000A322A" w:rsidRDefault="0073375C" w:rsidP="0073375C">
            <w:pPr>
              <w:pStyle w:val="TableParagraph"/>
              <w:spacing w:before="48"/>
              <w:jc w:val="center"/>
              <w:rPr>
                <w:sz w:val="20"/>
              </w:rPr>
            </w:pPr>
            <w:r w:rsidRPr="000A322A">
              <w:rPr>
                <w:sz w:val="20"/>
              </w:rPr>
              <w:t>Тумбы инструментальные, тумбы-верстаки, компьютерные рабочие места, стулья, тележки инструментальные TS-800.05,TS-875.06, TS-950.07</w:t>
            </w:r>
          </w:p>
        </w:tc>
        <w:tc>
          <w:tcPr>
            <w:tcW w:w="3262" w:type="dxa"/>
          </w:tcPr>
          <w:p w14:paraId="560844A3" w14:textId="77777777" w:rsidR="0073375C" w:rsidRDefault="0073375C" w:rsidP="000A322A">
            <w:pPr>
              <w:pStyle w:val="TableParagraph"/>
              <w:spacing w:before="117"/>
              <w:ind w:left="579" w:right="140" w:hanging="394"/>
              <w:jc w:val="center"/>
              <w:rPr>
                <w:sz w:val="20"/>
              </w:rPr>
            </w:pPr>
            <w:r>
              <w:rPr>
                <w:sz w:val="20"/>
              </w:rPr>
              <w:t>9  рублей за 1 кг веса (вес брутто), но не менее 2500 рублей</w:t>
            </w:r>
          </w:p>
        </w:tc>
      </w:tr>
      <w:tr w:rsidR="0052313B" w14:paraId="48BD6DBA" w14:textId="77777777">
        <w:trPr>
          <w:trHeight w:val="459"/>
        </w:trPr>
        <w:tc>
          <w:tcPr>
            <w:tcW w:w="7054" w:type="dxa"/>
          </w:tcPr>
          <w:p w14:paraId="6447E913" w14:textId="77777777" w:rsidR="0052313B" w:rsidRPr="000A322A" w:rsidRDefault="00B044B6" w:rsidP="00BC7002">
            <w:pPr>
              <w:pStyle w:val="TableParagraph"/>
              <w:spacing w:before="108"/>
              <w:rPr>
                <w:sz w:val="20"/>
              </w:rPr>
            </w:pPr>
            <w:r w:rsidRPr="000A322A">
              <w:rPr>
                <w:sz w:val="20"/>
              </w:rPr>
              <w:t>Шкафы</w:t>
            </w:r>
            <w:r w:rsidR="009234B7" w:rsidRPr="000A322A">
              <w:rPr>
                <w:sz w:val="20"/>
              </w:rPr>
              <w:t xml:space="preserve"> архивные</w:t>
            </w:r>
            <w:r w:rsidRPr="000A322A">
              <w:rPr>
                <w:sz w:val="20"/>
              </w:rPr>
              <w:t xml:space="preserve"> </w:t>
            </w:r>
            <w:r w:rsidR="00BC7002" w:rsidRPr="000A322A">
              <w:rPr>
                <w:sz w:val="20"/>
              </w:rPr>
              <w:t>«Рационал</w:t>
            </w:r>
            <w:r w:rsidR="00BC7002" w:rsidRPr="00C235F7">
              <w:rPr>
                <w:sz w:val="20"/>
              </w:rPr>
              <w:t>»</w:t>
            </w:r>
            <w:r w:rsidR="004D39F1" w:rsidRPr="00C235F7">
              <w:rPr>
                <w:sz w:val="20"/>
              </w:rPr>
              <w:t>, КД</w:t>
            </w:r>
            <w:r w:rsidR="004D39F1" w:rsidRPr="000A322A"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</w:tcPr>
          <w:p w14:paraId="35C55CC3" w14:textId="77777777" w:rsidR="0052313B" w:rsidRDefault="004125BB">
            <w:pPr>
              <w:pStyle w:val="TableParagraph"/>
              <w:spacing w:line="223" w:lineRule="exact"/>
              <w:ind w:left="114" w:righ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D5BD3">
              <w:rPr>
                <w:sz w:val="20"/>
              </w:rPr>
              <w:t xml:space="preserve"> </w:t>
            </w:r>
            <w:r w:rsidR="00B044B6">
              <w:rPr>
                <w:sz w:val="20"/>
              </w:rPr>
              <w:t>рублей за 1 кг веса (вес брутто),</w:t>
            </w:r>
          </w:p>
          <w:p w14:paraId="6F847D07" w14:textId="77777777" w:rsidR="0052313B" w:rsidRDefault="004125BB" w:rsidP="000A322A">
            <w:pPr>
              <w:pStyle w:val="TableParagraph"/>
              <w:spacing w:line="217" w:lineRule="exact"/>
              <w:ind w:left="114" w:right="88"/>
              <w:jc w:val="center"/>
              <w:rPr>
                <w:sz w:val="20"/>
              </w:rPr>
            </w:pPr>
            <w:r>
              <w:rPr>
                <w:sz w:val="20"/>
              </w:rPr>
              <w:t>но не менее 2</w:t>
            </w:r>
            <w:r w:rsidR="000A322A">
              <w:rPr>
                <w:sz w:val="20"/>
              </w:rPr>
              <w:t>5</w:t>
            </w:r>
            <w:r w:rsidR="00B044B6">
              <w:rPr>
                <w:sz w:val="20"/>
              </w:rPr>
              <w:t>00 рублей</w:t>
            </w:r>
          </w:p>
        </w:tc>
      </w:tr>
      <w:tr w:rsidR="0052313B" w14:paraId="248D6773" w14:textId="77777777" w:rsidTr="00D13202">
        <w:trPr>
          <w:trHeight w:val="277"/>
        </w:trPr>
        <w:tc>
          <w:tcPr>
            <w:tcW w:w="7054" w:type="dxa"/>
            <w:tcBorders>
              <w:bottom w:val="single" w:sz="4" w:space="0" w:color="000000"/>
            </w:tcBorders>
          </w:tcPr>
          <w:p w14:paraId="26275FE6" w14:textId="43600C8A" w:rsidR="0052313B" w:rsidRPr="000A322A" w:rsidRDefault="002A1A1B" w:rsidP="00EE308F">
            <w:pPr>
              <w:pStyle w:val="TableParagraph"/>
              <w:spacing w:line="224" w:lineRule="exact"/>
              <w:rPr>
                <w:sz w:val="20"/>
              </w:rPr>
            </w:pPr>
            <w:r w:rsidRPr="000A322A">
              <w:rPr>
                <w:sz w:val="20"/>
              </w:rPr>
              <w:t>Шкафы инструментальные В</w:t>
            </w:r>
            <w:r w:rsidR="003D49AD">
              <w:rPr>
                <w:sz w:val="20"/>
              </w:rPr>
              <w:t>Л-К</w:t>
            </w:r>
            <w:r w:rsidRPr="000A322A">
              <w:rPr>
                <w:sz w:val="20"/>
              </w:rPr>
              <w:t>, ВЛ</w:t>
            </w:r>
            <w:r w:rsidR="003D49AD">
              <w:rPr>
                <w:sz w:val="20"/>
              </w:rPr>
              <w:t>, ВЛ/Б, ВС</w:t>
            </w:r>
          </w:p>
        </w:tc>
        <w:tc>
          <w:tcPr>
            <w:tcW w:w="3262" w:type="dxa"/>
            <w:vMerge w:val="restart"/>
          </w:tcPr>
          <w:p w14:paraId="65653AA2" w14:textId="77777777" w:rsidR="0052313B" w:rsidRPr="003D49AD" w:rsidRDefault="0052313B">
            <w:pPr>
              <w:pStyle w:val="TableParagraph"/>
              <w:ind w:left="0"/>
              <w:rPr>
                <w:b/>
              </w:rPr>
            </w:pPr>
          </w:p>
          <w:p w14:paraId="77874425" w14:textId="77777777" w:rsidR="0052313B" w:rsidRDefault="0052313B">
            <w:pPr>
              <w:pStyle w:val="TableParagraph"/>
              <w:ind w:left="0"/>
              <w:rPr>
                <w:b/>
              </w:rPr>
            </w:pPr>
          </w:p>
          <w:p w14:paraId="1B4E43D8" w14:textId="77777777" w:rsidR="0052313B" w:rsidRDefault="004125BB" w:rsidP="00C235F7">
            <w:pPr>
              <w:pStyle w:val="a3"/>
              <w:spacing w:before="1"/>
              <w:jc w:val="center"/>
            </w:pPr>
            <w:r>
              <w:t>11</w:t>
            </w:r>
            <w:r w:rsidR="00B044B6">
              <w:t xml:space="preserve"> рублей за 1 кг в</w:t>
            </w:r>
            <w:r>
              <w:t>еса (вес брутто), но не менее 2</w:t>
            </w:r>
            <w:r w:rsidR="000A322A">
              <w:t>5</w:t>
            </w:r>
            <w:r w:rsidR="00B044B6">
              <w:t>00 рублей</w:t>
            </w:r>
          </w:p>
        </w:tc>
      </w:tr>
      <w:tr w:rsidR="0052313B" w14:paraId="1C6D1446" w14:textId="77777777">
        <w:trPr>
          <w:trHeight w:val="339"/>
        </w:trPr>
        <w:tc>
          <w:tcPr>
            <w:tcW w:w="7054" w:type="dxa"/>
            <w:tcBorders>
              <w:top w:val="single" w:sz="4" w:space="0" w:color="000000"/>
              <w:bottom w:val="single" w:sz="4" w:space="0" w:color="000000"/>
            </w:tcBorders>
          </w:tcPr>
          <w:p w14:paraId="5FC6602C" w14:textId="526D3DDB" w:rsidR="0052313B" w:rsidRPr="000A322A" w:rsidRDefault="002A1A1B">
            <w:pPr>
              <w:pStyle w:val="TableParagraph"/>
              <w:spacing w:before="60"/>
              <w:rPr>
                <w:sz w:val="20"/>
              </w:rPr>
            </w:pPr>
            <w:r w:rsidRPr="000A322A">
              <w:rPr>
                <w:sz w:val="20"/>
              </w:rPr>
              <w:t>Верстаки ВС, ВЛ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58645711" w14:textId="77777777" w:rsidR="0052313B" w:rsidRDefault="0052313B">
            <w:pPr>
              <w:rPr>
                <w:sz w:val="2"/>
                <w:szCs w:val="2"/>
              </w:rPr>
            </w:pPr>
          </w:p>
        </w:tc>
      </w:tr>
      <w:tr w:rsidR="0052313B" w14:paraId="6301E4CA" w14:textId="77777777">
        <w:trPr>
          <w:trHeight w:val="341"/>
        </w:trPr>
        <w:tc>
          <w:tcPr>
            <w:tcW w:w="7054" w:type="dxa"/>
            <w:tcBorders>
              <w:top w:val="single" w:sz="4" w:space="0" w:color="000000"/>
              <w:bottom w:val="single" w:sz="4" w:space="0" w:color="000000"/>
            </w:tcBorders>
          </w:tcPr>
          <w:p w14:paraId="1FAF86E4" w14:textId="05A45853" w:rsidR="0052313B" w:rsidRPr="000A322A" w:rsidRDefault="003D49AD">
            <w:pPr>
              <w:pStyle w:val="TableParagraph"/>
              <w:spacing w:before="60"/>
              <w:rPr>
                <w:sz w:val="20"/>
              </w:rPr>
            </w:pPr>
            <w:r w:rsidRPr="000A322A">
              <w:rPr>
                <w:sz w:val="20"/>
              </w:rPr>
              <w:t>Столы монтажные СР</w:t>
            </w:r>
            <w:r>
              <w:rPr>
                <w:sz w:val="20"/>
              </w:rPr>
              <w:t>-М, столы и тележки подкатные СР-М, с</w:t>
            </w:r>
            <w:r w:rsidR="002A1A1B" w:rsidRPr="000A322A">
              <w:rPr>
                <w:sz w:val="20"/>
              </w:rPr>
              <w:t xml:space="preserve">толы монтажные СР, </w:t>
            </w:r>
            <w:r>
              <w:rPr>
                <w:sz w:val="20"/>
              </w:rPr>
              <w:t>с</w:t>
            </w:r>
            <w:r w:rsidR="002A1A1B" w:rsidRPr="000A322A">
              <w:rPr>
                <w:sz w:val="20"/>
              </w:rPr>
              <w:t xml:space="preserve">тойки подкатные СР, серия ВС-К, </w:t>
            </w:r>
            <w:r>
              <w:rPr>
                <w:sz w:val="20"/>
              </w:rPr>
              <w:t>К</w:t>
            </w:r>
            <w:r w:rsidR="002A1A1B" w:rsidRPr="000A322A">
              <w:rPr>
                <w:sz w:val="20"/>
              </w:rPr>
              <w:t>ассетницы поворотные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2BD69AEB" w14:textId="77777777" w:rsidR="0052313B" w:rsidRDefault="0052313B">
            <w:pPr>
              <w:rPr>
                <w:sz w:val="2"/>
                <w:szCs w:val="2"/>
              </w:rPr>
            </w:pPr>
          </w:p>
        </w:tc>
      </w:tr>
      <w:tr w:rsidR="0052313B" w14:paraId="4A344955" w14:textId="77777777">
        <w:trPr>
          <w:trHeight w:val="339"/>
        </w:trPr>
        <w:tc>
          <w:tcPr>
            <w:tcW w:w="7054" w:type="dxa"/>
            <w:tcBorders>
              <w:top w:val="single" w:sz="4" w:space="0" w:color="000000"/>
              <w:bottom w:val="single" w:sz="4" w:space="0" w:color="000000"/>
            </w:tcBorders>
          </w:tcPr>
          <w:p w14:paraId="5AB2F4CB" w14:textId="411A1FAE" w:rsidR="0052313B" w:rsidRPr="000A322A" w:rsidRDefault="002A1A1B">
            <w:pPr>
              <w:pStyle w:val="TableParagraph"/>
              <w:spacing w:before="57"/>
              <w:rPr>
                <w:sz w:val="20"/>
              </w:rPr>
            </w:pPr>
            <w:r w:rsidRPr="000A322A">
              <w:rPr>
                <w:sz w:val="20"/>
              </w:rPr>
              <w:t>Стеллажи СТ-023,</w:t>
            </w:r>
            <w:r w:rsidR="003D49AD">
              <w:rPr>
                <w:sz w:val="20"/>
              </w:rPr>
              <w:t xml:space="preserve"> СТ-023 наклонные,</w:t>
            </w:r>
            <w:r w:rsidRPr="000A322A">
              <w:rPr>
                <w:sz w:val="20"/>
              </w:rPr>
              <w:t xml:space="preserve"> СТ-051, СТ-062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1E6600AA" w14:textId="77777777" w:rsidR="0052313B" w:rsidRDefault="0052313B">
            <w:pPr>
              <w:rPr>
                <w:sz w:val="2"/>
                <w:szCs w:val="2"/>
              </w:rPr>
            </w:pPr>
          </w:p>
        </w:tc>
      </w:tr>
      <w:tr w:rsidR="00B362A3" w14:paraId="6B436CC4" w14:textId="77777777" w:rsidTr="007228DA">
        <w:trPr>
          <w:trHeight w:val="268"/>
        </w:trPr>
        <w:tc>
          <w:tcPr>
            <w:tcW w:w="7054" w:type="dxa"/>
            <w:tcBorders>
              <w:bottom w:val="single" w:sz="4" w:space="0" w:color="000000"/>
            </w:tcBorders>
          </w:tcPr>
          <w:p w14:paraId="4E3BDC0E" w14:textId="0C9D061D" w:rsidR="00B362A3" w:rsidRPr="000A322A" w:rsidRDefault="00B362A3" w:rsidP="007228DA">
            <w:pPr>
              <w:pStyle w:val="TableParagraph"/>
              <w:spacing w:line="225" w:lineRule="exact"/>
              <w:rPr>
                <w:sz w:val="20"/>
              </w:rPr>
            </w:pPr>
            <w:r w:rsidRPr="000A322A">
              <w:rPr>
                <w:sz w:val="20"/>
              </w:rPr>
              <w:t>Шкафы гардеробные Рационал</w:t>
            </w:r>
          </w:p>
        </w:tc>
        <w:tc>
          <w:tcPr>
            <w:tcW w:w="3262" w:type="dxa"/>
            <w:vMerge w:val="restart"/>
          </w:tcPr>
          <w:p w14:paraId="6975E79D" w14:textId="77777777" w:rsidR="00B362A3" w:rsidRDefault="00B362A3" w:rsidP="00C235F7">
            <w:pPr>
              <w:pStyle w:val="TableParagraph"/>
              <w:ind w:left="165" w:right="88" w:hanging="28"/>
              <w:jc w:val="center"/>
              <w:rPr>
                <w:sz w:val="20"/>
              </w:rPr>
            </w:pPr>
            <w:r>
              <w:rPr>
                <w:sz w:val="20"/>
              </w:rPr>
              <w:t>15 рублей за 1 кг веса (вес брутто), но не менее 2500 рублей</w:t>
            </w:r>
          </w:p>
        </w:tc>
      </w:tr>
      <w:tr w:rsidR="00B362A3" w14:paraId="33451FDD" w14:textId="77777777" w:rsidTr="00E42BD9">
        <w:trPr>
          <w:trHeight w:val="342"/>
        </w:trPr>
        <w:tc>
          <w:tcPr>
            <w:tcW w:w="7054" w:type="dxa"/>
            <w:tcBorders>
              <w:top w:val="single" w:sz="4" w:space="0" w:color="000000"/>
              <w:bottom w:val="single" w:sz="4" w:space="0" w:color="000000"/>
            </w:tcBorders>
          </w:tcPr>
          <w:p w14:paraId="14B08947" w14:textId="77777777" w:rsidR="00B362A3" w:rsidRPr="000A322A" w:rsidRDefault="00B362A3">
            <w:pPr>
              <w:pStyle w:val="TableParagraph"/>
              <w:spacing w:before="60"/>
              <w:rPr>
                <w:sz w:val="20"/>
              </w:rPr>
            </w:pPr>
            <w:r w:rsidRPr="000A322A">
              <w:rPr>
                <w:sz w:val="20"/>
              </w:rPr>
              <w:t>Шкафы секционные и офисные, Подставки, Скамейки</w:t>
            </w:r>
          </w:p>
        </w:tc>
        <w:tc>
          <w:tcPr>
            <w:tcW w:w="3262" w:type="dxa"/>
            <w:vMerge/>
          </w:tcPr>
          <w:p w14:paraId="538F15D3" w14:textId="77777777" w:rsidR="00B362A3" w:rsidRDefault="00B362A3">
            <w:pPr>
              <w:rPr>
                <w:sz w:val="2"/>
                <w:szCs w:val="2"/>
              </w:rPr>
            </w:pPr>
          </w:p>
        </w:tc>
      </w:tr>
      <w:tr w:rsidR="00327797" w14:paraId="55A1CC72" w14:textId="77777777" w:rsidTr="00327797">
        <w:trPr>
          <w:trHeight w:val="287"/>
        </w:trPr>
        <w:tc>
          <w:tcPr>
            <w:tcW w:w="7054" w:type="dxa"/>
            <w:tcBorders>
              <w:top w:val="single" w:sz="4" w:space="0" w:color="000000"/>
            </w:tcBorders>
          </w:tcPr>
          <w:p w14:paraId="7DE41D73" w14:textId="77777777" w:rsidR="00327797" w:rsidRPr="000A322A" w:rsidRDefault="00327797">
            <w:pPr>
              <w:pStyle w:val="TableParagraph"/>
              <w:spacing w:before="57"/>
              <w:rPr>
                <w:sz w:val="20"/>
              </w:rPr>
            </w:pPr>
            <w:r w:rsidRPr="000A322A">
              <w:rPr>
                <w:sz w:val="20"/>
              </w:rPr>
              <w:t>Стеллажи мобильные</w:t>
            </w:r>
          </w:p>
        </w:tc>
        <w:tc>
          <w:tcPr>
            <w:tcW w:w="3262" w:type="dxa"/>
            <w:vMerge/>
          </w:tcPr>
          <w:p w14:paraId="334ABF83" w14:textId="77777777" w:rsidR="00327797" w:rsidRDefault="00327797">
            <w:pPr>
              <w:rPr>
                <w:sz w:val="2"/>
                <w:szCs w:val="2"/>
              </w:rPr>
            </w:pPr>
          </w:p>
        </w:tc>
      </w:tr>
    </w:tbl>
    <w:p w14:paraId="15EEEF53" w14:textId="77777777" w:rsidR="000A322A" w:rsidRDefault="000A322A">
      <w:pPr>
        <w:pStyle w:val="a3"/>
        <w:spacing w:line="225" w:lineRule="exact"/>
      </w:pPr>
    </w:p>
    <w:p w14:paraId="0A60040B" w14:textId="77777777" w:rsidR="00E768FF" w:rsidRDefault="00E768FF">
      <w:pPr>
        <w:pStyle w:val="a3"/>
        <w:spacing w:line="225" w:lineRule="exact"/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262"/>
      </w:tblGrid>
      <w:tr w:rsidR="002A1A1B" w14:paraId="510715D6" w14:textId="77777777" w:rsidTr="004B2C54">
        <w:trPr>
          <w:trHeight w:val="459"/>
        </w:trPr>
        <w:tc>
          <w:tcPr>
            <w:tcW w:w="7054" w:type="dxa"/>
          </w:tcPr>
          <w:p w14:paraId="2B14F780" w14:textId="706D3A81" w:rsidR="002A1A1B" w:rsidRPr="000A322A" w:rsidRDefault="002A1A1B" w:rsidP="004B2C54">
            <w:pPr>
              <w:pStyle w:val="TableParagraph"/>
              <w:spacing w:line="223" w:lineRule="exact"/>
              <w:rPr>
                <w:sz w:val="20"/>
              </w:rPr>
            </w:pPr>
            <w:r w:rsidRPr="000A322A">
              <w:rPr>
                <w:sz w:val="20"/>
              </w:rPr>
              <w:lastRenderedPageBreak/>
              <w:t>Стеллажи СТ-031,</w:t>
            </w:r>
            <w:r w:rsidR="003D49AD">
              <w:rPr>
                <w:sz w:val="20"/>
              </w:rPr>
              <w:t xml:space="preserve"> </w:t>
            </w:r>
            <w:r w:rsidRPr="000A322A">
              <w:rPr>
                <w:sz w:val="20"/>
              </w:rPr>
              <w:t xml:space="preserve"> </w:t>
            </w:r>
            <w:r w:rsidR="003D49AD">
              <w:rPr>
                <w:sz w:val="20"/>
              </w:rPr>
              <w:t xml:space="preserve">СТ-010 К, Стеллажный комплекс </w:t>
            </w:r>
            <w:r w:rsidR="003D49AD">
              <w:t>СТ-031-СК600</w:t>
            </w:r>
            <w:r w:rsidR="003D49AD">
              <w:t xml:space="preserve">, </w:t>
            </w:r>
            <w:r w:rsidR="003D49AD" w:rsidRPr="000A322A">
              <w:rPr>
                <w:sz w:val="20"/>
              </w:rPr>
              <w:t xml:space="preserve">Верстаки ВЛ-К, </w:t>
            </w:r>
            <w:r w:rsidR="003D49AD">
              <w:rPr>
                <w:sz w:val="20"/>
              </w:rPr>
              <w:t>т</w:t>
            </w:r>
            <w:r w:rsidRPr="000A322A">
              <w:rPr>
                <w:sz w:val="20"/>
              </w:rPr>
              <w:t>ележки и стойки ВЛТ,</w:t>
            </w:r>
            <w:r w:rsidRPr="002A1A1B">
              <w:rPr>
                <w:sz w:val="20"/>
              </w:rPr>
              <w:t xml:space="preserve"> </w:t>
            </w:r>
            <w:r w:rsidRPr="000A322A">
              <w:rPr>
                <w:sz w:val="20"/>
              </w:rPr>
              <w:t>тележки инструментальные TS-800.01</w:t>
            </w:r>
          </w:p>
        </w:tc>
        <w:tc>
          <w:tcPr>
            <w:tcW w:w="3262" w:type="dxa"/>
            <w:vMerge w:val="restart"/>
          </w:tcPr>
          <w:p w14:paraId="5E67A1FF" w14:textId="77777777" w:rsidR="002A1A1B" w:rsidRDefault="002A1A1B" w:rsidP="004B2C54">
            <w:pPr>
              <w:pStyle w:val="TableParagraph"/>
              <w:spacing w:line="223" w:lineRule="exact"/>
              <w:ind w:left="117" w:right="88"/>
              <w:jc w:val="center"/>
              <w:rPr>
                <w:sz w:val="20"/>
              </w:rPr>
            </w:pPr>
            <w:r>
              <w:rPr>
                <w:sz w:val="20"/>
              </w:rPr>
              <w:t>18 рублей за 1 кг веса (вес брутто),</w:t>
            </w:r>
          </w:p>
          <w:p w14:paraId="48BE8BD4" w14:textId="77777777" w:rsidR="002A1A1B" w:rsidRDefault="002A1A1B" w:rsidP="004B2C54">
            <w:pPr>
              <w:pStyle w:val="TableParagraph"/>
              <w:spacing w:line="217" w:lineRule="exact"/>
              <w:ind w:left="114" w:right="88"/>
              <w:jc w:val="center"/>
              <w:rPr>
                <w:sz w:val="20"/>
              </w:rPr>
            </w:pPr>
            <w:r>
              <w:rPr>
                <w:sz w:val="20"/>
              </w:rPr>
              <w:t>но не менее 2500 рублей</w:t>
            </w:r>
          </w:p>
        </w:tc>
      </w:tr>
      <w:tr w:rsidR="002A1A1B" w14:paraId="793F632E" w14:textId="77777777" w:rsidTr="004B2C54">
        <w:trPr>
          <w:trHeight w:val="459"/>
        </w:trPr>
        <w:tc>
          <w:tcPr>
            <w:tcW w:w="7054" w:type="dxa"/>
            <w:vAlign w:val="center"/>
          </w:tcPr>
          <w:p w14:paraId="17DD9A12" w14:textId="77777777" w:rsidR="002A1A1B" w:rsidRPr="000A322A" w:rsidRDefault="002A1A1B" w:rsidP="00C10F5B">
            <w:pPr>
              <w:pStyle w:val="TableParagraph"/>
              <w:spacing w:line="223" w:lineRule="exact"/>
              <w:rPr>
                <w:sz w:val="20"/>
              </w:rPr>
            </w:pPr>
            <w:r w:rsidRPr="0073375C">
              <w:rPr>
                <w:sz w:val="20"/>
              </w:rPr>
              <w:t>Стеллажи палетные высотой до 6 метров включительно, выкатные платформы</w:t>
            </w:r>
          </w:p>
        </w:tc>
        <w:tc>
          <w:tcPr>
            <w:tcW w:w="3262" w:type="dxa"/>
            <w:vMerge/>
          </w:tcPr>
          <w:p w14:paraId="2B6C6A86" w14:textId="77777777" w:rsidR="002A1A1B" w:rsidRDefault="002A1A1B" w:rsidP="004B2C54">
            <w:pPr>
              <w:pStyle w:val="TableParagraph"/>
              <w:spacing w:line="223" w:lineRule="exact"/>
              <w:ind w:left="117" w:right="88"/>
              <w:jc w:val="center"/>
              <w:rPr>
                <w:sz w:val="20"/>
              </w:rPr>
            </w:pPr>
          </w:p>
        </w:tc>
      </w:tr>
      <w:tr w:rsidR="002A1A1B" w14:paraId="52AEEE99" w14:textId="77777777" w:rsidTr="004B2C54">
        <w:trPr>
          <w:trHeight w:val="459"/>
        </w:trPr>
        <w:tc>
          <w:tcPr>
            <w:tcW w:w="7054" w:type="dxa"/>
          </w:tcPr>
          <w:p w14:paraId="0FCCC703" w14:textId="0E1C7478" w:rsidR="002A1A1B" w:rsidRPr="000A322A" w:rsidRDefault="002A1A1B" w:rsidP="004B2C54">
            <w:pPr>
              <w:pStyle w:val="TableParagraph"/>
              <w:spacing w:before="108"/>
              <w:rPr>
                <w:sz w:val="20"/>
              </w:rPr>
            </w:pPr>
            <w:r w:rsidRPr="000A322A">
              <w:rPr>
                <w:sz w:val="20"/>
              </w:rPr>
              <w:t xml:space="preserve">Шкафы АС-1010, </w:t>
            </w:r>
            <w:r>
              <w:rPr>
                <w:sz w:val="20"/>
              </w:rPr>
              <w:t>Шкаф для спецодежды КД-401</w:t>
            </w:r>
            <w:r w:rsidRPr="002A1A1B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тележки </w:t>
            </w:r>
            <w:r w:rsidRPr="000A322A">
              <w:rPr>
                <w:sz w:val="20"/>
              </w:rPr>
              <w:t xml:space="preserve">ВСТ, </w:t>
            </w:r>
            <w:r>
              <w:rPr>
                <w:sz w:val="20"/>
              </w:rPr>
              <w:t xml:space="preserve">шкафы </w:t>
            </w:r>
            <w:r w:rsidRPr="000A322A">
              <w:rPr>
                <w:sz w:val="20"/>
              </w:rPr>
              <w:t xml:space="preserve">УНО, Стеллажи ВТ, </w:t>
            </w:r>
            <w:r w:rsidR="001B62F3">
              <w:rPr>
                <w:sz w:val="20"/>
              </w:rPr>
              <w:t xml:space="preserve">мебель </w:t>
            </w:r>
            <w:r w:rsidR="001B62F3">
              <w:rPr>
                <w:sz w:val="20"/>
                <w:lang w:val="en-US"/>
              </w:rPr>
              <w:t>d</w:t>
            </w:r>
            <w:r w:rsidRPr="000A322A">
              <w:rPr>
                <w:sz w:val="20"/>
                <w:lang w:val="en-US"/>
              </w:rPr>
              <w:t>obro</w:t>
            </w:r>
          </w:p>
        </w:tc>
        <w:tc>
          <w:tcPr>
            <w:tcW w:w="3262" w:type="dxa"/>
          </w:tcPr>
          <w:p w14:paraId="3DFB75C3" w14:textId="77777777" w:rsidR="002A1A1B" w:rsidRDefault="002A1A1B" w:rsidP="004B2C54">
            <w:pPr>
              <w:pStyle w:val="TableParagraph"/>
              <w:spacing w:line="223" w:lineRule="exact"/>
              <w:ind w:left="117" w:right="88"/>
              <w:jc w:val="center"/>
              <w:rPr>
                <w:sz w:val="20"/>
              </w:rPr>
            </w:pPr>
            <w:r>
              <w:rPr>
                <w:sz w:val="20"/>
              </w:rPr>
              <w:t>22 рублей за 1 кг веса (вес брутто),</w:t>
            </w:r>
          </w:p>
          <w:p w14:paraId="72E1921A" w14:textId="77777777" w:rsidR="002A1A1B" w:rsidRDefault="002A1A1B" w:rsidP="004B2C54">
            <w:pPr>
              <w:pStyle w:val="TableParagraph"/>
              <w:spacing w:line="217" w:lineRule="exact"/>
              <w:ind w:left="114" w:right="88"/>
              <w:jc w:val="center"/>
              <w:rPr>
                <w:sz w:val="20"/>
              </w:rPr>
            </w:pPr>
            <w:r>
              <w:rPr>
                <w:sz w:val="20"/>
              </w:rPr>
              <w:t>но не менее 2500 рублей</w:t>
            </w:r>
          </w:p>
        </w:tc>
      </w:tr>
      <w:tr w:rsidR="002A1A1B" w14:paraId="01D24856" w14:textId="77777777" w:rsidTr="004B2C54">
        <w:trPr>
          <w:trHeight w:val="459"/>
        </w:trPr>
        <w:tc>
          <w:tcPr>
            <w:tcW w:w="7054" w:type="dxa"/>
          </w:tcPr>
          <w:p w14:paraId="1C0446DD" w14:textId="5B1DCE01" w:rsidR="002A1A1B" w:rsidRDefault="002A1A1B" w:rsidP="004B2C5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Стеллажи СТ-01</w:t>
            </w:r>
            <w:r w:rsidR="00C10F5B">
              <w:rPr>
                <w:sz w:val="20"/>
              </w:rPr>
              <w:t>1</w:t>
            </w:r>
            <w:r>
              <w:rPr>
                <w:sz w:val="20"/>
              </w:rPr>
              <w:t>, СТ-01</w:t>
            </w:r>
            <w:r w:rsidR="00C10F5B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3D49AD">
              <w:rPr>
                <w:sz w:val="20"/>
              </w:rPr>
              <w:t xml:space="preserve"> СТ-012 наклонные,</w:t>
            </w:r>
            <w:r>
              <w:rPr>
                <w:sz w:val="20"/>
              </w:rPr>
              <w:t xml:space="preserve"> </w:t>
            </w:r>
            <w:r w:rsidRPr="000A322A">
              <w:rPr>
                <w:sz w:val="20"/>
              </w:rPr>
              <w:t>Стеллажи палетные высотой от 6 метров</w:t>
            </w:r>
          </w:p>
        </w:tc>
        <w:tc>
          <w:tcPr>
            <w:tcW w:w="3262" w:type="dxa"/>
          </w:tcPr>
          <w:p w14:paraId="6B1F599C" w14:textId="77777777" w:rsidR="002A1A1B" w:rsidRDefault="002A1A1B" w:rsidP="004B2C54">
            <w:pPr>
              <w:pStyle w:val="TableParagraph"/>
              <w:spacing w:line="223" w:lineRule="exact"/>
              <w:ind w:left="117" w:right="88"/>
              <w:jc w:val="center"/>
              <w:rPr>
                <w:sz w:val="20"/>
              </w:rPr>
            </w:pPr>
            <w:r>
              <w:rPr>
                <w:sz w:val="20"/>
              </w:rPr>
              <w:t>30 рублей за 1 кг веса (вес брутто),</w:t>
            </w:r>
          </w:p>
          <w:p w14:paraId="2CBDA0E5" w14:textId="77777777" w:rsidR="002A1A1B" w:rsidRDefault="002A1A1B" w:rsidP="004B2C54">
            <w:pPr>
              <w:pStyle w:val="TableParagraph"/>
              <w:spacing w:line="223" w:lineRule="exact"/>
              <w:ind w:left="117" w:right="88"/>
              <w:jc w:val="center"/>
              <w:rPr>
                <w:sz w:val="20"/>
              </w:rPr>
            </w:pPr>
            <w:r>
              <w:rPr>
                <w:sz w:val="20"/>
              </w:rPr>
              <w:t>но не менее 2500 рублей</w:t>
            </w:r>
          </w:p>
        </w:tc>
      </w:tr>
    </w:tbl>
    <w:p w14:paraId="7B2DC83B" w14:textId="77777777" w:rsidR="002A1A1B" w:rsidRDefault="002A1A1B" w:rsidP="002A1A1B">
      <w:pPr>
        <w:pStyle w:val="a3"/>
        <w:spacing w:line="225" w:lineRule="exact"/>
      </w:pPr>
    </w:p>
    <w:p w14:paraId="2087D903" w14:textId="77777777" w:rsidR="0052313B" w:rsidRDefault="00B044B6">
      <w:pPr>
        <w:pStyle w:val="a3"/>
        <w:spacing w:line="225" w:lineRule="exact"/>
      </w:pPr>
      <w:r>
        <w:t>**Цены указаны без учета командировочных расходов.</w:t>
      </w:r>
    </w:p>
    <w:p w14:paraId="169D18B7" w14:textId="77777777" w:rsidR="005D5BD3" w:rsidRDefault="000A322A">
      <w:pPr>
        <w:pStyle w:val="a3"/>
        <w:ind w:right="4026"/>
      </w:pPr>
      <w:r>
        <w:t>Шефмонтаж – из расчета 3 8</w:t>
      </w:r>
      <w:r w:rsidR="00B044B6">
        <w:t>00 рублей за одного человека за один день.</w:t>
      </w:r>
    </w:p>
    <w:p w14:paraId="23C9E90B" w14:textId="77777777" w:rsidR="0052313B" w:rsidRDefault="004125BB">
      <w:pPr>
        <w:pStyle w:val="a3"/>
        <w:ind w:right="4026"/>
      </w:pPr>
      <w:r>
        <w:t xml:space="preserve">Ремонт, замена замка – 2 </w:t>
      </w:r>
      <w:r w:rsidR="000A322A">
        <w:t>5</w:t>
      </w:r>
      <w:r w:rsidR="00B044B6">
        <w:t>00 рублей за одного человека за один день.</w:t>
      </w:r>
      <w:r w:rsidR="00C01498">
        <w:t>\</w:t>
      </w:r>
    </w:p>
    <w:p w14:paraId="13FE0631" w14:textId="77777777" w:rsidR="00C01498" w:rsidRDefault="00C01498" w:rsidP="00C01498">
      <w:pPr>
        <w:pStyle w:val="a3"/>
        <w:ind w:right="120"/>
        <w:jc w:val="both"/>
      </w:pPr>
      <w:r>
        <w:t>При заказе палетных стеллажей более 6 метров в стоимость монтажа необходимо включать стоимость аренды подъемной техники (ножничный подъемник) в размере 7000 рублей за 1 день сборки, либо согласовывать с заказчиком предоставление указанной техники.</w:t>
      </w:r>
    </w:p>
    <w:p w14:paraId="13404C50" w14:textId="77777777" w:rsidR="00C01498" w:rsidRDefault="00B044B6">
      <w:pPr>
        <w:tabs>
          <w:tab w:val="left" w:pos="3070"/>
        </w:tabs>
        <w:ind w:left="118"/>
        <w:rPr>
          <w:sz w:val="20"/>
        </w:rPr>
      </w:pPr>
      <w:r>
        <w:rPr>
          <w:sz w:val="20"/>
        </w:rPr>
        <w:t>Все цены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НДС.</w:t>
      </w:r>
      <w:r>
        <w:rPr>
          <w:sz w:val="20"/>
        </w:rPr>
        <w:tab/>
      </w:r>
    </w:p>
    <w:p w14:paraId="24BC499E" w14:textId="77777777" w:rsidR="00C01498" w:rsidRDefault="00C01498">
      <w:pPr>
        <w:tabs>
          <w:tab w:val="left" w:pos="3070"/>
        </w:tabs>
        <w:ind w:left="118"/>
        <w:rPr>
          <w:sz w:val="20"/>
        </w:rPr>
      </w:pPr>
    </w:p>
    <w:p w14:paraId="666100D9" w14:textId="77777777" w:rsidR="0052313B" w:rsidRDefault="00B044B6">
      <w:pPr>
        <w:tabs>
          <w:tab w:val="left" w:pos="3070"/>
        </w:tabs>
        <w:ind w:left="118"/>
        <w:rPr>
          <w:b/>
          <w:sz w:val="20"/>
        </w:rPr>
      </w:pPr>
      <w:r>
        <w:rPr>
          <w:b/>
          <w:sz w:val="20"/>
        </w:rPr>
        <w:t xml:space="preserve">Цены действительны с </w:t>
      </w:r>
      <w:r w:rsidR="00CC1877">
        <w:rPr>
          <w:b/>
          <w:sz w:val="20"/>
        </w:rPr>
        <w:t>20</w:t>
      </w:r>
      <w:r w:rsidR="004776ED">
        <w:rPr>
          <w:b/>
          <w:sz w:val="20"/>
        </w:rPr>
        <w:t>.0</w:t>
      </w:r>
      <w:r w:rsidR="00CC1877">
        <w:rPr>
          <w:b/>
          <w:sz w:val="20"/>
        </w:rPr>
        <w:t>4</w:t>
      </w:r>
      <w:r w:rsidR="004776ED">
        <w:rPr>
          <w:b/>
          <w:sz w:val="20"/>
        </w:rPr>
        <w:t>.</w:t>
      </w:r>
      <w:r>
        <w:rPr>
          <w:b/>
          <w:sz w:val="20"/>
        </w:rPr>
        <w:t>20</w:t>
      </w:r>
      <w:r w:rsidR="005D5BD3">
        <w:rPr>
          <w:b/>
          <w:sz w:val="20"/>
        </w:rPr>
        <w:t>2</w:t>
      </w:r>
      <w:r w:rsidR="00C01498">
        <w:rPr>
          <w:b/>
          <w:sz w:val="20"/>
        </w:rPr>
        <w:t>3</w:t>
      </w:r>
      <w:r>
        <w:rPr>
          <w:b/>
          <w:sz w:val="20"/>
        </w:rPr>
        <w:t xml:space="preserve"> г.</w:t>
      </w:r>
    </w:p>
    <w:sectPr w:rsidR="0052313B" w:rsidSect="00B3452E">
      <w:type w:val="continuous"/>
      <w:pgSz w:w="11910" w:h="16840"/>
      <w:pgMar w:top="709" w:right="540" w:bottom="993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0718"/>
    <w:multiLevelType w:val="hybridMultilevel"/>
    <w:tmpl w:val="9562483E"/>
    <w:lvl w:ilvl="0" w:tplc="F7DAF8CC">
      <w:start w:val="1"/>
      <w:numFmt w:val="decimal"/>
      <w:lvlText w:val="%1."/>
      <w:lvlJc w:val="left"/>
      <w:pPr>
        <w:ind w:left="6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29722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13B"/>
    <w:rsid w:val="000515BE"/>
    <w:rsid w:val="0005708C"/>
    <w:rsid w:val="000A322A"/>
    <w:rsid w:val="001B62F3"/>
    <w:rsid w:val="002A1A1B"/>
    <w:rsid w:val="00327797"/>
    <w:rsid w:val="003D49AD"/>
    <w:rsid w:val="004125BB"/>
    <w:rsid w:val="004776ED"/>
    <w:rsid w:val="0049272C"/>
    <w:rsid w:val="004D39F1"/>
    <w:rsid w:val="004D3C36"/>
    <w:rsid w:val="004F0C15"/>
    <w:rsid w:val="0052313B"/>
    <w:rsid w:val="005D5BD3"/>
    <w:rsid w:val="00676C80"/>
    <w:rsid w:val="00713733"/>
    <w:rsid w:val="007228DA"/>
    <w:rsid w:val="0073375C"/>
    <w:rsid w:val="00740D3A"/>
    <w:rsid w:val="00827EEA"/>
    <w:rsid w:val="0086424C"/>
    <w:rsid w:val="009234B7"/>
    <w:rsid w:val="00931AD5"/>
    <w:rsid w:val="00A05CA4"/>
    <w:rsid w:val="00B044B6"/>
    <w:rsid w:val="00B3452E"/>
    <w:rsid w:val="00B362A3"/>
    <w:rsid w:val="00BC7002"/>
    <w:rsid w:val="00C01498"/>
    <w:rsid w:val="00C10F5B"/>
    <w:rsid w:val="00C235F7"/>
    <w:rsid w:val="00CC1877"/>
    <w:rsid w:val="00D13202"/>
    <w:rsid w:val="00DF1479"/>
    <w:rsid w:val="00E768FF"/>
    <w:rsid w:val="00EE308F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B2B9"/>
  <w15:docId w15:val="{AEB12B47-218D-4903-9457-8370DE2B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4392" w:right="43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118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64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4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«ДиКом»                                                                                              Приложение</vt:lpstr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«ДиКом»                                                                                              Приложение</dc:title>
  <dc:creator>test</dc:creator>
  <cp:lastModifiedBy>Мишарина Елена Николаевна</cp:lastModifiedBy>
  <cp:revision>3</cp:revision>
  <cp:lastPrinted>2023-04-18T12:32:00Z</cp:lastPrinted>
  <dcterms:created xsi:type="dcterms:W3CDTF">2023-04-18T13:15:00Z</dcterms:created>
  <dcterms:modified xsi:type="dcterms:W3CDTF">2023-04-27T06:27:00Z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2020-07-13T00:00:00Z</vt:filetime>
  </property>
</Properties>
</file>